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ind w:firstLine="602" w:firstLineChars="200"/>
        <w:rPr>
          <w:rFonts w:ascii="宋体" w:hAnsi="宋体"/>
          <w:sz w:val="24"/>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pStyle w:val="2"/>
        <w:rPr>
          <w:rFonts w:hint="eastAsia"/>
          <w:lang w:val="en-US" w:eastAsia="zh-CN"/>
        </w:rPr>
      </w:pPr>
    </w:p>
    <w:p>
      <w:pPr>
        <w:spacing w:before="157" w:beforeLines="50" w:after="157" w:afterLines="50" w:line="360" w:lineRule="auto"/>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tbl>
      <w:tblPr>
        <w:tblStyle w:val="14"/>
        <w:tblW w:w="10525" w:type="dxa"/>
        <w:jc w:val="center"/>
        <w:tblInd w:w="-14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1185"/>
        <w:gridCol w:w="4300"/>
        <w:gridCol w:w="1680"/>
        <w:gridCol w:w="147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10525" w:type="dxa"/>
            <w:gridSpan w:val="6"/>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center"/>
              <w:rPr>
                <w:rFonts w:hint="default" w:ascii="宋体" w:hAnsi="宋体" w:eastAsia="宋体" w:cs="宋体"/>
                <w:b/>
                <w:bCs/>
                <w:i w:val="0"/>
                <w:iCs w:val="0"/>
                <w:color w:val="000000"/>
                <w:sz w:val="22"/>
                <w:szCs w:val="22"/>
                <w:u w:val="single"/>
                <w:lang w:val="en-US" w:eastAsia="zh-CN"/>
              </w:rPr>
            </w:pPr>
            <w:r>
              <w:rPr>
                <w:rFonts w:hint="eastAsia" w:ascii="宋体" w:hAnsi="宋体" w:eastAsia="宋体" w:cs="宋体"/>
                <w:b/>
                <w:bCs/>
                <w:i w:val="0"/>
                <w:iCs w:val="0"/>
                <w:color w:val="000000"/>
                <w:sz w:val="22"/>
                <w:szCs w:val="22"/>
                <w:u w:val="none"/>
                <w:lang w:eastAsia="zh-CN"/>
              </w:rPr>
              <w:t>品牌、型号：</w:t>
            </w:r>
            <w:r>
              <w:rPr>
                <w:rFonts w:hint="eastAsia" w:ascii="宋体" w:hAnsi="宋体" w:eastAsia="宋体" w:cs="宋体"/>
                <w:b/>
                <w:bCs/>
                <w:i w:val="0"/>
                <w:iCs w:val="0"/>
                <w:color w:val="000000"/>
                <w:sz w:val="22"/>
                <w:szCs w:val="2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设备名称</w:t>
            </w:r>
          </w:p>
        </w:tc>
        <w:tc>
          <w:tcPr>
            <w:tcW w:w="4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品牌、型号</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投标品牌、型号</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投标参数</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CPU</w:t>
            </w:r>
          </w:p>
        </w:tc>
        <w:tc>
          <w:tcPr>
            <w:tcW w:w="4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英特尔</w:t>
            </w:r>
            <w:r>
              <w:rPr>
                <w:rFonts w:hint="default" w:ascii="Times New Roman" w:hAnsi="Times New Roman" w:eastAsia="宋体" w:cs="Times New Roman"/>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银牌</w:t>
            </w:r>
            <w:r>
              <w:rPr>
                <w:rFonts w:hint="default" w:ascii="Times New Roman" w:hAnsi="Times New Roman" w:eastAsia="宋体" w:cs="Times New Roman"/>
                <w:i w:val="0"/>
                <w:iCs w:val="0"/>
                <w:color w:val="000000"/>
                <w:kern w:val="0"/>
                <w:sz w:val="28"/>
                <w:szCs w:val="28"/>
                <w:u w:val="none"/>
                <w:lang w:val="en-US" w:eastAsia="zh-CN" w:bidi="ar"/>
              </w:rPr>
              <w:t>4210R 2.4G 10</w:t>
            </w:r>
            <w:r>
              <w:rPr>
                <w:rFonts w:hint="eastAsia" w:ascii="宋体" w:hAnsi="宋体" w:eastAsia="宋体" w:cs="宋体"/>
                <w:i w:val="0"/>
                <w:iCs w:val="0"/>
                <w:color w:val="000000"/>
                <w:kern w:val="0"/>
                <w:sz w:val="28"/>
                <w:szCs w:val="28"/>
                <w:u w:val="none"/>
                <w:lang w:val="en-US" w:eastAsia="zh-CN" w:bidi="ar"/>
              </w:rPr>
              <w:t>核</w:t>
            </w:r>
            <w:r>
              <w:rPr>
                <w:rFonts w:hint="default" w:ascii="Times New Roman" w:hAnsi="Times New Roman" w:eastAsia="宋体" w:cs="Times New Roman"/>
                <w:i w:val="0"/>
                <w:iCs w:val="0"/>
                <w:color w:val="000000"/>
                <w:kern w:val="0"/>
                <w:sz w:val="28"/>
                <w:szCs w:val="28"/>
                <w:u w:val="none"/>
                <w:lang w:val="en-US" w:eastAsia="zh-CN" w:bidi="ar"/>
              </w:rPr>
              <w:t>20</w:t>
            </w:r>
            <w:r>
              <w:rPr>
                <w:rFonts w:hint="eastAsia" w:ascii="宋体" w:hAnsi="宋体" w:eastAsia="宋体" w:cs="宋体"/>
                <w:i w:val="0"/>
                <w:iCs w:val="0"/>
                <w:color w:val="000000"/>
                <w:kern w:val="0"/>
                <w:sz w:val="28"/>
                <w:szCs w:val="28"/>
                <w:u w:val="none"/>
                <w:lang w:val="en-US" w:eastAsia="zh-CN" w:bidi="ar"/>
              </w:rPr>
              <w:t>线程 ：</w:t>
            </w:r>
            <w:r>
              <w:rPr>
                <w:rFonts w:hint="default" w:ascii="Times New Roman" w:hAnsi="Times New Roman" w:eastAsia="宋体" w:cs="Times New Roman"/>
                <w:i w:val="0"/>
                <w:iCs w:val="0"/>
                <w:color w:val="000000"/>
                <w:kern w:val="0"/>
                <w:sz w:val="28"/>
                <w:szCs w:val="28"/>
                <w:u w:val="none"/>
                <w:lang w:val="en-US" w:eastAsia="zh-CN" w:bidi="ar"/>
              </w:rPr>
              <w:t>2</w:t>
            </w:r>
            <w:r>
              <w:rPr>
                <w:rFonts w:hint="eastAsia" w:ascii="宋体" w:hAnsi="宋体" w:eastAsia="宋体" w:cs="宋体"/>
                <w:i w:val="0"/>
                <w:iCs w:val="0"/>
                <w:color w:val="000000"/>
                <w:kern w:val="0"/>
                <w:sz w:val="28"/>
                <w:szCs w:val="28"/>
                <w:u w:val="none"/>
                <w:lang w:val="en-US" w:eastAsia="zh-CN" w:bidi="ar"/>
              </w:rPr>
              <w:t>个</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内存</w:t>
            </w:r>
          </w:p>
        </w:tc>
        <w:tc>
          <w:tcPr>
            <w:tcW w:w="4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64G</w:t>
            </w:r>
            <w:r>
              <w:rPr>
                <w:rFonts w:hint="eastAsia" w:ascii="宋体" w:hAnsi="宋体" w:eastAsia="宋体" w:cs="宋体"/>
                <w:i w:val="0"/>
                <w:iCs w:val="0"/>
                <w:color w:val="000000"/>
                <w:kern w:val="0"/>
                <w:sz w:val="28"/>
                <w:szCs w:val="28"/>
                <w:u w:val="none"/>
                <w:lang w:val="en-US" w:eastAsia="zh-CN" w:bidi="ar"/>
              </w:rPr>
              <w:t>（或</w:t>
            </w:r>
            <w:r>
              <w:rPr>
                <w:rFonts w:hint="default" w:ascii="Times New Roman" w:hAnsi="Times New Roman" w:eastAsia="宋体" w:cs="Times New Roman"/>
                <w:i w:val="0"/>
                <w:iCs w:val="0"/>
                <w:color w:val="000000"/>
                <w:kern w:val="0"/>
                <w:sz w:val="28"/>
                <w:szCs w:val="28"/>
                <w:u w:val="none"/>
                <w:lang w:val="en-US" w:eastAsia="zh-CN" w:bidi="ar"/>
              </w:rPr>
              <w:t>32G*2</w:t>
            </w:r>
            <w:r>
              <w:rPr>
                <w:rFonts w:hint="eastAsia" w:ascii="宋体" w:hAnsi="宋体" w:eastAsia="宋体" w:cs="宋体"/>
                <w:i w:val="0"/>
                <w:iCs w:val="0"/>
                <w:color w:val="000000"/>
                <w:kern w:val="0"/>
                <w:sz w:val="28"/>
                <w:szCs w:val="28"/>
                <w:u w:val="none"/>
                <w:lang w:val="en-US" w:eastAsia="zh-CN" w:bidi="ar"/>
              </w:rPr>
              <w:t>个）</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4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固态硬盘</w:t>
            </w:r>
            <w:r>
              <w:rPr>
                <w:rFonts w:hint="default" w:ascii="Times New Roman" w:hAnsi="Times New Roman" w:eastAsia="宋体" w:cs="Times New Roman"/>
                <w:i w:val="0"/>
                <w:iCs w:val="0"/>
                <w:color w:val="000000"/>
                <w:kern w:val="0"/>
                <w:sz w:val="28"/>
                <w:szCs w:val="28"/>
                <w:u w:val="none"/>
                <w:lang w:val="en-US" w:eastAsia="zh-CN" w:bidi="ar"/>
              </w:rPr>
              <w:t>960GT</w:t>
            </w:r>
            <w:r>
              <w:rPr>
                <w:rFonts w:hint="eastAsia" w:ascii="宋体" w:hAnsi="宋体" w:eastAsia="宋体" w:cs="宋体"/>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1</w:t>
            </w:r>
            <w:r>
              <w:rPr>
                <w:rFonts w:hint="eastAsia" w:ascii="宋体" w:hAnsi="宋体" w:eastAsia="宋体" w:cs="宋体"/>
                <w:i w:val="0"/>
                <w:iCs w:val="0"/>
                <w:color w:val="000000"/>
                <w:kern w:val="0"/>
                <w:sz w:val="28"/>
                <w:szCs w:val="28"/>
                <w:u w:val="none"/>
                <w:lang w:val="en-US" w:eastAsia="zh-CN" w:bidi="ar"/>
              </w:rPr>
              <w:t>个</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机械硬盘</w:t>
            </w:r>
            <w:r>
              <w:rPr>
                <w:rFonts w:hint="default" w:ascii="Times New Roman" w:hAnsi="Times New Roman" w:eastAsia="宋体" w:cs="Times New Roman"/>
                <w:i w:val="0"/>
                <w:iCs w:val="0"/>
                <w:color w:val="000000"/>
                <w:kern w:val="0"/>
                <w:sz w:val="28"/>
                <w:szCs w:val="28"/>
                <w:u w:val="none"/>
                <w:lang w:val="en-US" w:eastAsia="zh-CN" w:bidi="ar"/>
              </w:rPr>
              <w:t xml:space="preserve">4T </w:t>
            </w:r>
            <w:r>
              <w:rPr>
                <w:rFonts w:hint="eastAsia" w:ascii="宋体" w:hAnsi="宋体" w:eastAsia="宋体" w:cs="宋体"/>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1</w:t>
            </w:r>
            <w:r>
              <w:rPr>
                <w:rFonts w:hint="eastAsia" w:ascii="宋体" w:hAnsi="宋体" w:eastAsia="宋体" w:cs="宋体"/>
                <w:i w:val="0"/>
                <w:iCs w:val="0"/>
                <w:color w:val="000000"/>
                <w:kern w:val="0"/>
                <w:sz w:val="28"/>
                <w:szCs w:val="28"/>
                <w:u w:val="none"/>
                <w:lang w:val="en-US" w:eastAsia="zh-CN" w:bidi="ar"/>
              </w:rPr>
              <w:t>个</w:t>
            </w: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w:t>
            </w:r>
          </w:p>
        </w:tc>
        <w:tc>
          <w:tcPr>
            <w:tcW w:w="4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RTX3090</w:t>
            </w:r>
            <w:r>
              <w:rPr>
                <w:rFonts w:hint="eastAsia" w:ascii="宋体" w:hAnsi="宋体" w:eastAsia="宋体" w:cs="宋体"/>
                <w:i w:val="0"/>
                <w:iCs w:val="0"/>
                <w:color w:val="000000"/>
                <w:kern w:val="0"/>
                <w:sz w:val="28"/>
                <w:szCs w:val="28"/>
                <w:u w:val="none"/>
                <w:lang w:val="en-US" w:eastAsia="zh-CN" w:bidi="ar"/>
              </w:rPr>
              <w:t>（英伟达）：</w:t>
            </w:r>
            <w:r>
              <w:rPr>
                <w:rFonts w:hint="default" w:ascii="Times New Roman" w:hAnsi="Times New Roman" w:eastAsia="宋体" w:cs="Times New Roman"/>
                <w:i w:val="0"/>
                <w:iCs w:val="0"/>
                <w:color w:val="000000"/>
                <w:kern w:val="0"/>
                <w:sz w:val="28"/>
                <w:szCs w:val="28"/>
                <w:u w:val="none"/>
                <w:lang w:val="en-US" w:eastAsia="zh-CN" w:bidi="ar"/>
              </w:rPr>
              <w:t>2</w:t>
            </w:r>
            <w:r>
              <w:rPr>
                <w:rFonts w:hint="eastAsia" w:ascii="宋体" w:hAnsi="宋体" w:eastAsia="宋体" w:cs="宋体"/>
                <w:i w:val="0"/>
                <w:iCs w:val="0"/>
                <w:color w:val="000000"/>
                <w:kern w:val="0"/>
                <w:sz w:val="28"/>
                <w:szCs w:val="28"/>
                <w:u w:val="none"/>
                <w:lang w:val="en-US" w:eastAsia="zh-CN" w:bidi="ar"/>
              </w:rPr>
              <w:t>个</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1"/>
                <w:szCs w:val="21"/>
                <w:u w:val="none"/>
              </w:rPr>
            </w:pPr>
          </w:p>
        </w:tc>
        <w:tc>
          <w:tcPr>
            <w:tcW w:w="4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RTX3080ti</w:t>
            </w:r>
            <w:r>
              <w:rPr>
                <w:rFonts w:hint="eastAsia" w:ascii="宋体" w:hAnsi="宋体" w:eastAsia="宋体" w:cs="宋体"/>
                <w:i w:val="0"/>
                <w:iCs w:val="0"/>
                <w:color w:val="000000"/>
                <w:kern w:val="0"/>
                <w:sz w:val="28"/>
                <w:szCs w:val="28"/>
                <w:u w:val="none"/>
                <w:lang w:val="en-US" w:eastAsia="zh-CN" w:bidi="ar"/>
              </w:rPr>
              <w:t>（英伟达）：</w:t>
            </w:r>
            <w:r>
              <w:rPr>
                <w:rFonts w:hint="default" w:ascii="Times New Roman" w:hAnsi="Times New Roman" w:eastAsia="宋体" w:cs="Times New Roman"/>
                <w:i w:val="0"/>
                <w:iCs w:val="0"/>
                <w:color w:val="000000"/>
                <w:kern w:val="0"/>
                <w:sz w:val="28"/>
                <w:szCs w:val="28"/>
                <w:u w:val="none"/>
                <w:lang w:val="en-US" w:eastAsia="zh-CN" w:bidi="ar"/>
              </w:rPr>
              <w:t>1</w:t>
            </w:r>
            <w:r>
              <w:rPr>
                <w:rFonts w:hint="eastAsia" w:ascii="宋体" w:hAnsi="宋体" w:eastAsia="宋体" w:cs="宋体"/>
                <w:i w:val="0"/>
                <w:iCs w:val="0"/>
                <w:color w:val="000000"/>
                <w:kern w:val="0"/>
                <w:sz w:val="28"/>
                <w:szCs w:val="28"/>
                <w:u w:val="none"/>
                <w:lang w:val="en-US" w:eastAsia="zh-CN" w:bidi="ar"/>
              </w:rPr>
              <w:t>个</w:t>
            </w: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4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机箱电源要能保证</w:t>
            </w:r>
            <w:r>
              <w:rPr>
                <w:rFonts w:hint="default" w:ascii="Times New Roman" w:hAnsi="Times New Roman" w:eastAsia="宋体" w:cs="Times New Roman"/>
                <w:i w:val="0"/>
                <w:iCs w:val="0"/>
                <w:color w:val="000000"/>
                <w:kern w:val="0"/>
                <w:sz w:val="28"/>
                <w:szCs w:val="28"/>
                <w:u w:val="none"/>
                <w:lang w:val="en-US" w:eastAsia="zh-CN" w:bidi="ar"/>
              </w:rPr>
              <w:t>4</w:t>
            </w:r>
            <w:r>
              <w:rPr>
                <w:rFonts w:hint="eastAsia" w:ascii="宋体" w:hAnsi="宋体" w:eastAsia="宋体" w:cs="宋体"/>
                <w:i w:val="0"/>
                <w:iCs w:val="0"/>
                <w:color w:val="000000"/>
                <w:kern w:val="0"/>
                <w:sz w:val="28"/>
                <w:szCs w:val="28"/>
                <w:u w:val="none"/>
                <w:lang w:val="en-US" w:eastAsia="zh-CN" w:bidi="ar"/>
              </w:rPr>
              <w:t>个高性能显卡同时使用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775" w:type="dxa"/>
            <w:gridSpan w:val="5"/>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rPr>
              <w:t>注：如品牌机无法响应显卡要求</w:t>
            </w:r>
            <w:r>
              <w:rPr>
                <w:rFonts w:hint="eastAsia" w:ascii="宋体" w:hAnsi="宋体" w:eastAsia="宋体" w:cs="宋体"/>
                <w:i w:val="0"/>
                <w:iCs w:val="0"/>
                <w:color w:val="000000"/>
                <w:sz w:val="24"/>
                <w:szCs w:val="24"/>
                <w:u w:val="none"/>
                <w:lang w:val="en-US" w:eastAsia="zh-CN"/>
              </w:rPr>
              <w:t>，报价单位需要提供2个质保时间，原厂整机质保（除显卡外），销售公司整机质保（含显卡）。</w:t>
            </w:r>
          </w:p>
        </w:tc>
      </w:tr>
    </w:tbl>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5"/>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62" w:beforeLines="20" w:after="62" w:afterLines="20" w:line="540" w:lineRule="exact"/>
        <w:rPr>
          <w:rFonts w:hint="eastAsia" w:ascii="宋体" w:hAnsi="宋体"/>
          <w:b/>
          <w:bCs/>
          <w:color w:val="000000"/>
          <w:sz w:val="30"/>
          <w:lang w:eastAsia="zh-CN"/>
        </w:rPr>
      </w:pPr>
    </w:p>
    <w:p>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（五）投标报价</w:t>
      </w:r>
    </w:p>
    <w:p>
      <w:pPr>
        <w:spacing w:line="440" w:lineRule="exact"/>
        <w:jc w:val="both"/>
        <w:rPr>
          <w:rFonts w:hint="eastAsia" w:ascii="宋体" w:hAnsi="宋体"/>
          <w:b/>
          <w:color w:val="auto"/>
          <w:sz w:val="32"/>
          <w:szCs w:val="32"/>
          <w:highlight w:val="none"/>
        </w:rPr>
      </w:pPr>
    </w:p>
    <w:p>
      <w:pPr>
        <w:numPr>
          <w:ilvl w:val="0"/>
          <w:numId w:val="1"/>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  标  总  报  价</w:t>
      </w:r>
    </w:p>
    <w:p>
      <w:pPr>
        <w:pStyle w:val="6"/>
        <w:numPr>
          <w:ilvl w:val="0"/>
          <w:numId w:val="0"/>
        </w:numPr>
        <w:rPr>
          <w:rFonts w:hint="eastAsia"/>
          <w:color w:val="auto"/>
          <w:lang w:eastAsia="zh-CN"/>
        </w:rPr>
      </w:pP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4"/>
        <w:tblW w:w="9928" w:type="dxa"/>
        <w:jc w:val="center"/>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09"/>
        <w:gridCol w:w="1566"/>
        <w:gridCol w:w="2259"/>
        <w:gridCol w:w="1125"/>
        <w:gridCol w:w="1349"/>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847" w:type="dxa"/>
            <w:shd w:val="clear" w:color="auto" w:fill="FFFFFF"/>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1409" w:type="dxa"/>
            <w:shd w:val="clear" w:color="auto" w:fill="FFFFFF"/>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1566" w:type="dxa"/>
            <w:shd w:val="clear" w:color="auto" w:fill="FFFFFF"/>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品牌、型号</w:t>
            </w:r>
          </w:p>
        </w:tc>
        <w:tc>
          <w:tcPr>
            <w:tcW w:w="2259" w:type="dxa"/>
            <w:shd w:val="clear" w:color="auto" w:fill="FFFFFF"/>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eastAsia="宋体" w:cs="宋体"/>
                <w:b/>
                <w:bCs/>
                <w:color w:val="auto"/>
                <w:spacing w:val="24"/>
                <w:sz w:val="24"/>
                <w:szCs w:val="24"/>
                <w:highlight w:val="none"/>
                <w:lang w:eastAsia="zh-CN"/>
              </w:rPr>
              <w:t>参数</w:t>
            </w:r>
          </w:p>
        </w:tc>
        <w:tc>
          <w:tcPr>
            <w:tcW w:w="1125" w:type="dxa"/>
            <w:shd w:val="clear" w:color="auto" w:fill="FFFFFF"/>
            <w:vAlign w:val="center"/>
          </w:tcPr>
          <w:p>
            <w:pPr>
              <w:jc w:val="center"/>
              <w:rPr>
                <w:rFonts w:hint="eastAsia" w:ascii="宋体" w:hAnsi="宋体"/>
                <w:b/>
                <w:bCs/>
                <w:color w:val="auto"/>
                <w:sz w:val="24"/>
                <w:szCs w:val="24"/>
                <w:highlight w:val="none"/>
              </w:rPr>
            </w:pPr>
            <w:r>
              <w:rPr>
                <w:rFonts w:hint="eastAsia" w:ascii="宋体" w:hAnsi="宋体" w:cs="宋体"/>
                <w:b/>
                <w:bCs/>
                <w:color w:val="auto"/>
                <w:spacing w:val="24"/>
                <w:sz w:val="24"/>
                <w:szCs w:val="24"/>
                <w:highlight w:val="none"/>
                <w:lang w:eastAsia="zh-CN"/>
              </w:rPr>
              <w:t>数量</w:t>
            </w:r>
          </w:p>
        </w:tc>
        <w:tc>
          <w:tcPr>
            <w:tcW w:w="1349" w:type="dxa"/>
            <w:shd w:val="clear" w:color="auto" w:fill="FFFFFF"/>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总</w:t>
            </w:r>
            <w:r>
              <w:rPr>
                <w:rFonts w:hint="eastAsia" w:ascii="宋体" w:hAnsi="宋体"/>
                <w:b/>
                <w:bCs/>
                <w:color w:val="auto"/>
                <w:sz w:val="24"/>
                <w:szCs w:val="24"/>
                <w:highlight w:val="none"/>
                <w:lang w:eastAsia="zh-CN"/>
              </w:rPr>
              <w:t>报</w:t>
            </w:r>
            <w:r>
              <w:rPr>
                <w:rFonts w:hint="eastAsia" w:ascii="宋体" w:hAnsi="宋体"/>
                <w:b/>
                <w:bCs/>
                <w:color w:val="auto"/>
                <w:sz w:val="24"/>
                <w:szCs w:val="24"/>
                <w:highlight w:val="none"/>
              </w:rPr>
              <w:t>价（元）</w:t>
            </w:r>
          </w:p>
        </w:tc>
        <w:tc>
          <w:tcPr>
            <w:tcW w:w="1373" w:type="dxa"/>
            <w:shd w:val="clear" w:color="auto" w:fill="FFFFFF"/>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847" w:type="dxa"/>
            <w:shd w:val="clear" w:color="auto" w:fill="FFFFFF"/>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409"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i w:val="0"/>
                <w:iCs w:val="0"/>
                <w:color w:val="000000"/>
                <w:kern w:val="0"/>
                <w:sz w:val="24"/>
                <w:szCs w:val="24"/>
                <w:u w:val="none"/>
                <w:lang w:val="en-US" w:eastAsia="zh-CN" w:bidi="ar"/>
              </w:rPr>
              <w:t>服务器</w:t>
            </w:r>
          </w:p>
        </w:tc>
        <w:tc>
          <w:tcPr>
            <w:tcW w:w="1566" w:type="dxa"/>
            <w:shd w:val="clear" w:color="auto" w:fill="FFFFFF"/>
            <w:vAlign w:val="center"/>
          </w:tcPr>
          <w:p>
            <w:pPr>
              <w:widowControl/>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259" w:type="dxa"/>
            <w:shd w:val="clear" w:color="auto" w:fill="FFFFFF"/>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p>
        </w:tc>
        <w:tc>
          <w:tcPr>
            <w:tcW w:w="1125" w:type="dxa"/>
            <w:shd w:val="clear" w:color="auto" w:fill="FFFFFF"/>
            <w:vAlign w:val="center"/>
          </w:tcPr>
          <w:p>
            <w:pPr>
              <w:widowControl/>
              <w:jc w:val="center"/>
              <w:textAlignment w:val="center"/>
              <w:rPr>
                <w:rFonts w:hint="eastAsia" w:ascii="宋体" w:hAnsi="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1台</w:t>
            </w:r>
          </w:p>
        </w:tc>
        <w:tc>
          <w:tcPr>
            <w:tcW w:w="1349"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1373" w:type="dxa"/>
            <w:shd w:val="clear" w:color="auto" w:fill="FFFFFF"/>
            <w:vAlign w:val="center"/>
          </w:tcPr>
          <w:p>
            <w:pPr>
              <w:jc w:val="center"/>
              <w:rPr>
                <w:rFonts w:hint="eastAsia" w:ascii="宋体" w:hAnsi="宋体"/>
                <w:color w:val="auto"/>
                <w:kern w:val="2"/>
                <w:sz w:val="24"/>
                <w:szCs w:val="24"/>
                <w:highlight w:val="none"/>
                <w:lang w:val="en-US" w:eastAsia="zh-CN" w:bidi="ar-SA"/>
              </w:rPr>
            </w:pPr>
          </w:p>
        </w:tc>
      </w:tr>
    </w:tbl>
    <w:p>
      <w:pPr>
        <w:adjustRightInd w:val="0"/>
        <w:snapToGrid w:val="0"/>
        <w:spacing w:before="62" w:beforeLines="20" w:after="62" w:afterLines="20" w:line="540" w:lineRule="exact"/>
        <w:rPr>
          <w:rFonts w:hint="eastAsia" w:ascii="宋体" w:hAnsi="宋体"/>
          <w:b/>
          <w:bCs/>
          <w:color w:val="000000"/>
          <w:sz w:val="24"/>
          <w:szCs w:val="24"/>
          <w:lang w:eastAsia="zh-CN"/>
        </w:rPr>
      </w:pPr>
      <w:r>
        <w:rPr>
          <w:rFonts w:hint="eastAsia" w:ascii="宋体" w:hAnsi="宋体"/>
          <w:b/>
          <w:bCs/>
          <w:color w:val="000000"/>
          <w:sz w:val="24"/>
          <w:szCs w:val="24"/>
          <w:lang w:eastAsia="zh-CN"/>
        </w:rPr>
        <w:t>质保时间</w:t>
      </w:r>
      <w:r>
        <w:rPr>
          <w:rFonts w:hint="eastAsia" w:ascii="宋体" w:hAnsi="宋体"/>
          <w:b w:val="0"/>
          <w:bCs w:val="0"/>
          <w:color w:val="000000"/>
          <w:sz w:val="24"/>
          <w:szCs w:val="24"/>
          <w:lang w:eastAsia="zh-CN"/>
        </w:rPr>
        <w:t>（如原厂能提供含显卡在内原厂质保除外）</w:t>
      </w:r>
      <w:r>
        <w:rPr>
          <w:rFonts w:hint="eastAsia" w:ascii="宋体" w:hAnsi="宋体"/>
          <w:b/>
          <w:bCs/>
          <w:color w:val="000000"/>
          <w:sz w:val="24"/>
          <w:szCs w:val="24"/>
          <w:lang w:eastAsia="zh-CN"/>
        </w:rPr>
        <w:t>：</w:t>
      </w:r>
    </w:p>
    <w:p>
      <w:pPr>
        <w:numPr>
          <w:ilvl w:val="0"/>
          <w:numId w:val="0"/>
        </w:numPr>
        <w:adjustRightInd w:val="0"/>
        <w:snapToGrid w:val="0"/>
        <w:spacing w:before="62" w:beforeLines="20" w:after="62" w:afterLines="20" w:line="540" w:lineRule="exact"/>
        <w:rPr>
          <w:rFonts w:hint="default"/>
          <w:lang w:val="en-US" w:eastAsia="zh-CN"/>
        </w:rPr>
      </w:pPr>
      <w:r>
        <w:rPr>
          <w:rFonts w:hint="eastAsia" w:ascii="宋体" w:hAnsi="宋体"/>
          <w:b/>
          <w:bCs/>
          <w:color w:val="000000"/>
          <w:sz w:val="24"/>
          <w:szCs w:val="24"/>
          <w:lang w:val="en-US" w:eastAsia="zh-CN"/>
        </w:rPr>
        <w:t>1、原厂整机质保（不含显卡） ：</w:t>
      </w:r>
      <w:r>
        <w:rPr>
          <w:rFonts w:hint="eastAsia" w:ascii="宋体" w:hAnsi="宋体"/>
          <w:b/>
          <w:bCs/>
          <w:color w:val="000000"/>
          <w:sz w:val="24"/>
          <w:szCs w:val="24"/>
          <w:u w:val="single"/>
          <w:lang w:val="en-US" w:eastAsia="zh-CN"/>
        </w:rPr>
        <w:t xml:space="preserve">                        </w:t>
      </w:r>
    </w:p>
    <w:p>
      <w:pPr>
        <w:numPr>
          <w:ilvl w:val="0"/>
          <w:numId w:val="0"/>
        </w:numPr>
        <w:adjustRightInd w:val="0"/>
        <w:snapToGrid w:val="0"/>
        <w:spacing w:before="62" w:beforeLines="20" w:after="62" w:afterLines="20" w:line="540" w:lineRule="exact"/>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2、销售公司整机质保（含显卡）：</w:t>
      </w:r>
      <w:r>
        <w:rPr>
          <w:rFonts w:hint="eastAsia" w:ascii="宋体" w:hAnsi="宋体"/>
          <w:b/>
          <w:bCs/>
          <w:color w:val="000000"/>
          <w:sz w:val="24"/>
          <w:szCs w:val="24"/>
          <w:u w:val="single"/>
          <w:lang w:val="en-US" w:eastAsia="zh-CN"/>
        </w:rPr>
        <w:t xml:space="preserve">                          </w:t>
      </w:r>
      <w:r>
        <w:rPr>
          <w:rFonts w:hint="eastAsia" w:ascii="宋体" w:hAnsi="宋体"/>
          <w:b/>
          <w:bCs/>
          <w:color w:val="000000"/>
          <w:sz w:val="24"/>
          <w:szCs w:val="24"/>
          <w:lang w:val="en-US" w:eastAsia="zh-CN"/>
        </w:rPr>
        <w:t xml:space="preserve"> </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0" w:firstLineChars="800"/>
        <w:rPr>
          <w:rFonts w:hint="eastAsia" w:hAnsi="宋体"/>
          <w:b/>
          <w:smallCaps/>
          <w:color w:val="000000"/>
          <w:sz w:val="30"/>
          <w:szCs w:val="30"/>
        </w:rPr>
      </w:pPr>
      <w:bookmarkStart w:id="0" w:name="_Toc171581557"/>
      <w:bookmarkStart w:id="1" w:name="_Toc171742000"/>
      <w:bookmarkStart w:id="2" w:name="_Toc171581377"/>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4"/>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7" w:type="dxa"/>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restart"/>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vAlign w:val="center"/>
          </w:tcPr>
          <w:p>
            <w:pPr>
              <w:pStyle w:val="9"/>
              <w:jc w:val="center"/>
              <w:rPr>
                <w:rFonts w:hint="eastAsia" w:hAnsi="宋体"/>
                <w:b/>
                <w:smallCaps/>
                <w:color w:val="000000"/>
                <w:sz w:val="24"/>
              </w:rPr>
            </w:pPr>
          </w:p>
        </w:tc>
        <w:tc>
          <w:tcPr>
            <w:tcW w:w="1455" w:type="dxa"/>
            <w:vMerge w:val="restart"/>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ind w:left="0" w:leftChars="0" w:firstLine="0" w:firstLineChars="0"/>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6"/>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pPr>
        <w:spacing w:line="360" w:lineRule="auto"/>
        <w:ind w:right="240" w:firstLine="560" w:firstLineChars="200"/>
        <w:jc w:val="right"/>
        <w:rPr>
          <w:rFonts w:hint="eastAsia" w:ascii="宋体" w:hAnsi="宋体" w:eastAsia="宋体" w:cs="宋体"/>
          <w:color w:val="000000"/>
          <w:sz w:val="28"/>
          <w:szCs w:val="28"/>
        </w:rPr>
      </w:pPr>
    </w:p>
    <w:p>
      <w:bookmarkStart w:id="3" w:name="_GoBack"/>
      <w:bookmarkEnd w:id="3"/>
    </w:p>
    <w:sectPr>
      <w:pgSz w:w="11906" w:h="16838"/>
      <w:pgMar w:top="1213" w:right="1083" w:bottom="1213" w:left="1083" w:header="851" w:footer="992" w:gutter="0"/>
      <w:cols w:space="720" w:num="1"/>
      <w:docGrid w:type="linesAndChar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3"/>
      </w:rPr>
    </w:pPr>
    <w:r>
      <w:fldChar w:fldCharType="begin"/>
    </w:r>
    <w:r>
      <w:rPr>
        <w:rStyle w:val="13"/>
      </w:rPr>
      <w:instrText xml:space="preserve">PAGE  </w:instrText>
    </w:r>
    <w:r>
      <w:fldChar w:fldCharType="separate"/>
    </w:r>
    <w:r>
      <w:rPr>
        <w:rStyle w:val="13"/>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9ADA0F"/>
    <w:multiLevelType w:val="singleLevel"/>
    <w:tmpl w:val="FC9ADA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23283"/>
    <w:rsid w:val="3EA2328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Normal Indent"/>
    <w:basedOn w:val="1"/>
    <w:qFormat/>
    <w:uiPriority w:val="0"/>
    <w:pPr>
      <w:ind w:firstLine="420" w:firstLineChars="200"/>
    </w:pPr>
  </w:style>
  <w:style w:type="paragraph" w:styleId="6">
    <w:name w:val="Body Text"/>
    <w:basedOn w:val="1"/>
    <w:next w:val="7"/>
    <w:uiPriority w:val="0"/>
    <w:pPr>
      <w:spacing w:after="120"/>
    </w:p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2022-05-05T09:03:00Z</dcterms:created>
  <dc:creator>lenovo</dc:creator>
  <cp:lastModifiedBy>lenovo</cp:lastModifiedBy>
  <dcterms:modified xsi:type="dcterms:W3CDTF">2022-05-05T09:04:18Z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